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872AF0">
        <w:rPr>
          <w:b/>
          <w:sz w:val="24"/>
          <w:szCs w:val="24"/>
        </w:rPr>
        <w:t>окт</w:t>
      </w:r>
      <w:r w:rsidR="000B6026">
        <w:rPr>
          <w:b/>
          <w:sz w:val="24"/>
          <w:szCs w:val="24"/>
        </w:rPr>
        <w:t>ябрь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2A2EAC" w:rsidRDefault="002A2EAC" w:rsidP="00340F39">
      <w:pPr>
        <w:spacing w:line="276" w:lineRule="auto"/>
        <w:jc w:val="left"/>
        <w:rPr>
          <w:b/>
          <w:sz w:val="24"/>
          <w:szCs w:val="24"/>
        </w:rPr>
      </w:pPr>
    </w:p>
    <w:p w:rsidR="00872AF0" w:rsidRPr="00872AF0" w:rsidRDefault="00872AF0" w:rsidP="00872AF0">
      <w:pPr>
        <w:pStyle w:val="a4"/>
        <w:numPr>
          <w:ilvl w:val="0"/>
          <w:numId w:val="6"/>
        </w:numPr>
        <w:rPr>
          <w:b/>
          <w:szCs w:val="28"/>
        </w:rPr>
      </w:pPr>
      <w:r w:rsidRPr="00872AF0">
        <w:rPr>
          <w:b/>
          <w:szCs w:val="28"/>
        </w:rPr>
        <w:t>Передвинуть бюджетные ассигнования:</w:t>
      </w:r>
    </w:p>
    <w:p w:rsidR="00872AF0" w:rsidRPr="00872AF0" w:rsidRDefault="00872AF0" w:rsidP="00872AF0">
      <w:pPr>
        <w:pStyle w:val="a5"/>
        <w:jc w:val="left"/>
      </w:pPr>
      <w:r>
        <w:t>067 0113 8400006600 240 «плюс» 38,0 тыс. рублей (</w:t>
      </w:r>
      <w:r w:rsidRPr="00872AF0">
        <w:t>Оценка недвижимости, признание прав и регулирование отношений по муниципальной собственности</w:t>
      </w:r>
      <w:r>
        <w:t>);</w:t>
      </w:r>
    </w:p>
    <w:p w:rsidR="003C6321" w:rsidRDefault="003C6321" w:rsidP="00872AF0">
      <w:pPr>
        <w:spacing w:line="276" w:lineRule="auto"/>
        <w:jc w:val="left"/>
        <w:rPr>
          <w:szCs w:val="28"/>
        </w:rPr>
      </w:pPr>
      <w:proofErr w:type="gramStart"/>
      <w:r>
        <w:rPr>
          <w:szCs w:val="28"/>
        </w:rPr>
        <w:t xml:space="preserve">067 </w:t>
      </w:r>
      <w:r w:rsidR="000B6026">
        <w:rPr>
          <w:szCs w:val="28"/>
        </w:rPr>
        <w:t>0408</w:t>
      </w:r>
      <w:r>
        <w:rPr>
          <w:szCs w:val="28"/>
        </w:rPr>
        <w:t xml:space="preserve"> </w:t>
      </w:r>
      <w:r w:rsidR="000B6026" w:rsidRPr="000B6026">
        <w:rPr>
          <w:szCs w:val="28"/>
        </w:rPr>
        <w:t>20000Т0100</w:t>
      </w:r>
      <w:r w:rsidR="001E354F">
        <w:rPr>
          <w:szCs w:val="28"/>
        </w:rPr>
        <w:t xml:space="preserve"> </w:t>
      </w:r>
      <w:r w:rsidR="000B6026">
        <w:rPr>
          <w:szCs w:val="28"/>
        </w:rPr>
        <w:t>81</w:t>
      </w:r>
      <w:r w:rsidR="001E354F">
        <w:rPr>
          <w:szCs w:val="28"/>
        </w:rPr>
        <w:t>0 «</w:t>
      </w:r>
      <w:r w:rsidR="00872AF0">
        <w:rPr>
          <w:szCs w:val="28"/>
        </w:rPr>
        <w:t>мину</w:t>
      </w:r>
      <w:r w:rsidR="001E354F">
        <w:rPr>
          <w:szCs w:val="28"/>
        </w:rPr>
        <w:t xml:space="preserve">с» </w:t>
      </w:r>
      <w:r w:rsidR="00872AF0">
        <w:rPr>
          <w:szCs w:val="28"/>
        </w:rPr>
        <w:t>13</w:t>
      </w:r>
      <w:r w:rsidR="00B67378">
        <w:rPr>
          <w:szCs w:val="28"/>
        </w:rPr>
        <w:t>,0</w:t>
      </w:r>
      <w:r>
        <w:rPr>
          <w:szCs w:val="28"/>
        </w:rPr>
        <w:t xml:space="preserve"> тыс. рублей (</w:t>
      </w:r>
      <w:r w:rsidR="000B6026" w:rsidRPr="000B6026">
        <w:rPr>
          <w:szCs w:val="28"/>
        </w:rPr>
        <w:t>Муниципальная программа «Организация транспортного обслуживания населения Ровенского муниципального образования Ровенского муниципального района Саратовской области»</w:t>
      </w:r>
      <w:r w:rsidR="000B6026">
        <w:rPr>
          <w:szCs w:val="28"/>
        </w:rPr>
        <w:t>,</w:t>
      </w:r>
      <w:r w:rsidR="000B6026" w:rsidRPr="000B6026">
        <w:t xml:space="preserve"> </w:t>
      </w:r>
      <w:r w:rsidR="000B6026">
        <w:t>В</w:t>
      </w:r>
      <w:r w:rsidR="000B6026" w:rsidRPr="000B6026">
        <w:rPr>
          <w:szCs w:val="28"/>
        </w:rPr>
        <w:t>озмещени</w:t>
      </w:r>
      <w:r w:rsidR="000B6026">
        <w:rPr>
          <w:szCs w:val="28"/>
        </w:rPr>
        <w:t>е</w:t>
      </w:r>
      <w:r w:rsidR="000B6026" w:rsidRPr="000B6026">
        <w:rPr>
          <w:szCs w:val="28"/>
        </w:rPr>
        <w:t xml:space="preserve">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>
        <w:rPr>
          <w:szCs w:val="28"/>
        </w:rPr>
        <w:t>)</w:t>
      </w:r>
      <w:r w:rsidR="00872AF0">
        <w:rPr>
          <w:szCs w:val="28"/>
        </w:rPr>
        <w:t>;</w:t>
      </w:r>
      <w:proofErr w:type="gramEnd"/>
    </w:p>
    <w:p w:rsidR="00872AF0" w:rsidRDefault="00872AF0" w:rsidP="00872AF0">
      <w:pPr>
        <w:spacing w:line="276" w:lineRule="auto"/>
        <w:jc w:val="left"/>
        <w:rPr>
          <w:szCs w:val="28"/>
        </w:rPr>
      </w:pPr>
      <w:r>
        <w:rPr>
          <w:szCs w:val="28"/>
        </w:rPr>
        <w:t>067 0412 18002</w:t>
      </w:r>
      <w:r>
        <w:rPr>
          <w:szCs w:val="28"/>
          <w:lang w:val="en-US"/>
        </w:rPr>
        <w:t>V</w:t>
      </w:r>
      <w:r>
        <w:rPr>
          <w:szCs w:val="28"/>
        </w:rPr>
        <w:t>0000 240 «минус» 25,0 тыс. рублей (</w:t>
      </w:r>
      <w:r w:rsidRPr="00872AF0">
        <w:rPr>
          <w:szCs w:val="28"/>
        </w:rPr>
        <w:t>Муниципальная программа "Градостроительная программа Ровенского муниципального образования Ровенского муниципального района Саратовской области"</w:t>
      </w:r>
      <w:r>
        <w:rPr>
          <w:szCs w:val="28"/>
        </w:rPr>
        <w:t xml:space="preserve">; </w:t>
      </w:r>
      <w:r w:rsidRPr="00872AF0">
        <w:rPr>
          <w:szCs w:val="28"/>
        </w:rPr>
        <w:t>Основное мероприятие "Подготовка документов градостроительного зонирования – проектов внесения изменений в Правила землепользования и застройки, в том числе определение местоположения границ территориальных зон"</w:t>
      </w:r>
      <w:r>
        <w:rPr>
          <w:szCs w:val="28"/>
        </w:rPr>
        <w:t>);</w:t>
      </w:r>
    </w:p>
    <w:p w:rsidR="00872AF0" w:rsidRDefault="00872AF0" w:rsidP="00872AF0">
      <w:pPr>
        <w:spacing w:line="276" w:lineRule="auto"/>
        <w:jc w:val="left"/>
      </w:pPr>
      <w:r>
        <w:rPr>
          <w:szCs w:val="28"/>
        </w:rPr>
        <w:t>067 0503 17001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0000 240 </w:t>
      </w:r>
      <w:r>
        <w:t>«плюс» 54,17 тыс. рублей (</w:t>
      </w:r>
      <w:r w:rsidRPr="00872AF0"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t xml:space="preserve">; </w:t>
      </w:r>
      <w:r w:rsidRPr="00872AF0">
        <w:t>Основное мероприятие «Организация уличного освещения»</w:t>
      </w:r>
      <w:r>
        <w:t>);</w:t>
      </w:r>
    </w:p>
    <w:p w:rsidR="00872AF0" w:rsidRPr="00872AF0" w:rsidRDefault="00872AF0" w:rsidP="00872AF0">
      <w:pPr>
        <w:spacing w:line="276" w:lineRule="auto"/>
        <w:jc w:val="left"/>
        <w:rPr>
          <w:b/>
          <w:sz w:val="24"/>
          <w:szCs w:val="24"/>
        </w:rPr>
      </w:pPr>
      <w:r>
        <w:t xml:space="preserve">067 0503 </w:t>
      </w:r>
      <w:r>
        <w:rPr>
          <w:szCs w:val="28"/>
        </w:rPr>
        <w:t>17003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0000 240 </w:t>
      </w:r>
      <w:r>
        <w:t>«плюс» 12,81 тыс. рублей (</w:t>
      </w:r>
      <w:r w:rsidRPr="00872AF0"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t>;</w:t>
      </w:r>
      <w:r w:rsidRPr="00872AF0">
        <w:t xml:space="preserve"> Основное мероприятие «Благоустройство и содержание парковых зон, мест массового пребывания»</w:t>
      </w:r>
      <w:r>
        <w:t>);</w:t>
      </w:r>
    </w:p>
    <w:p w:rsidR="00872AF0" w:rsidRDefault="00872AF0" w:rsidP="002A2EAC">
      <w:pPr>
        <w:jc w:val="left"/>
        <w:rPr>
          <w:szCs w:val="28"/>
        </w:rPr>
      </w:pPr>
      <w:r>
        <w:rPr>
          <w:szCs w:val="28"/>
        </w:rPr>
        <w:t xml:space="preserve">067 0503 </w:t>
      </w:r>
      <w:r w:rsidRPr="00174916">
        <w:rPr>
          <w:szCs w:val="28"/>
        </w:rPr>
        <w:t>1700</w:t>
      </w:r>
      <w:r>
        <w:rPr>
          <w:szCs w:val="28"/>
        </w:rPr>
        <w:t>70420</w:t>
      </w:r>
      <w:r w:rsidRPr="00174916">
        <w:rPr>
          <w:szCs w:val="28"/>
        </w:rPr>
        <w:t>0</w:t>
      </w:r>
      <w:r>
        <w:rPr>
          <w:szCs w:val="28"/>
        </w:rPr>
        <w:t xml:space="preserve"> 240  «минус» 66,98 тыс. рублей (</w:t>
      </w:r>
      <w:r w:rsidRPr="00872AF0">
        <w:rPr>
          <w:szCs w:val="28"/>
        </w:rPr>
        <w:t>Расходы на обеспечение деятельности муниципальных казенных учреждений</w:t>
      </w:r>
      <w:r w:rsidR="002A2EAC">
        <w:rPr>
          <w:szCs w:val="28"/>
        </w:rPr>
        <w:t>;</w:t>
      </w:r>
      <w:r w:rsidR="002A2EAC" w:rsidRPr="002A2EAC">
        <w:rPr>
          <w:szCs w:val="28"/>
        </w:rPr>
        <w:t xml:space="preserve"> Иные закупки товаров, работ и услуг для обеспечения государственных (муниципальных) нужд</w:t>
      </w:r>
      <w:r>
        <w:rPr>
          <w:szCs w:val="28"/>
        </w:rPr>
        <w:t>)</w:t>
      </w:r>
    </w:p>
    <w:p w:rsidR="003C6321" w:rsidRDefault="003C6321" w:rsidP="002A2EAC">
      <w:pPr>
        <w:jc w:val="left"/>
        <w:rPr>
          <w:szCs w:val="28"/>
        </w:rPr>
      </w:pPr>
    </w:p>
    <w:p w:rsidR="00402093" w:rsidRPr="00402093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>Глава Ровенского</w:t>
      </w:r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В.С.Котов</w:t>
      </w:r>
    </w:p>
    <w:sectPr w:rsidR="00CF5E0F" w:rsidRPr="00F01D04" w:rsidSect="00352960">
      <w:pgSz w:w="11906" w:h="16838"/>
      <w:pgMar w:top="568" w:right="850" w:bottom="709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B6026"/>
    <w:rsid w:val="000D4BCF"/>
    <w:rsid w:val="000E2665"/>
    <w:rsid w:val="00100F23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A2EAC"/>
    <w:rsid w:val="002B3B05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52960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5E55D5"/>
    <w:rsid w:val="006004EC"/>
    <w:rsid w:val="006105B9"/>
    <w:rsid w:val="00657C4F"/>
    <w:rsid w:val="00667CA6"/>
    <w:rsid w:val="006A0E2E"/>
    <w:rsid w:val="006C0048"/>
    <w:rsid w:val="006D1225"/>
    <w:rsid w:val="006D4A5B"/>
    <w:rsid w:val="006F3B78"/>
    <w:rsid w:val="006F3C1C"/>
    <w:rsid w:val="00750B77"/>
    <w:rsid w:val="00794316"/>
    <w:rsid w:val="007A2580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72AF0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67378"/>
    <w:rsid w:val="00B71600"/>
    <w:rsid w:val="00B7281A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25F5B"/>
    <w:rsid w:val="00F455C8"/>
    <w:rsid w:val="00F5599B"/>
    <w:rsid w:val="00F60A24"/>
    <w:rsid w:val="00F62697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  <w:style w:type="paragraph" w:styleId="a5">
    <w:name w:val="No Spacing"/>
    <w:uiPriority w:val="1"/>
    <w:qFormat/>
    <w:rsid w:val="00872AF0"/>
    <w:pPr>
      <w:suppressAutoHyphens/>
      <w:ind w:firstLine="709"/>
      <w:jc w:val="both"/>
    </w:pPr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280F9-26ED-40D3-91F7-EE07D788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42</cp:revision>
  <cp:lastPrinted>2023-10-17T10:44:00Z</cp:lastPrinted>
  <dcterms:created xsi:type="dcterms:W3CDTF">2022-02-10T12:00:00Z</dcterms:created>
  <dcterms:modified xsi:type="dcterms:W3CDTF">2023-10-17T10:45:00Z</dcterms:modified>
</cp:coreProperties>
</file>